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Pr="00AA35EF" w:rsidRDefault="00620074" w:rsidP="0062007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</w:rPr>
      </w:pPr>
      <w:r w:rsidRPr="00AA35EF">
        <w:rPr>
          <w:rFonts w:ascii="Times New Roman" w:hAnsi="Times New Roman" w:cs="Times New Roman"/>
          <w:b/>
          <w:sz w:val="24"/>
        </w:rPr>
        <w:t xml:space="preserve">               Муниципальное казенное учреждение</w:t>
      </w:r>
    </w:p>
    <w:p w:rsidR="00620074" w:rsidRPr="00AA35EF" w:rsidRDefault="00620074" w:rsidP="0062007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</w:rPr>
      </w:pPr>
      <w:r w:rsidRPr="00AA35EF">
        <w:rPr>
          <w:rFonts w:ascii="Times New Roman" w:hAnsi="Times New Roman" w:cs="Times New Roman"/>
          <w:b/>
          <w:sz w:val="24"/>
        </w:rPr>
        <w:t>«Управление образования исполнительного комитета муниципального образования Казани»</w:t>
      </w:r>
    </w:p>
    <w:p w:rsidR="00620074" w:rsidRPr="00AA35EF" w:rsidRDefault="00620074" w:rsidP="0062007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</w:rPr>
      </w:pPr>
      <w:r w:rsidRPr="00AA35EF">
        <w:rPr>
          <w:rFonts w:ascii="Times New Roman" w:hAnsi="Times New Roman" w:cs="Times New Roman"/>
          <w:b/>
          <w:bCs/>
          <w:sz w:val="24"/>
        </w:rPr>
        <w:t>Муниципальное бюджетное учреждение дополнительного образования</w:t>
      </w:r>
    </w:p>
    <w:p w:rsidR="00620074" w:rsidRPr="00AA35EF" w:rsidRDefault="00620074" w:rsidP="0062007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</w:rPr>
      </w:pPr>
      <w:r w:rsidRPr="00AA35EF">
        <w:rPr>
          <w:rFonts w:ascii="Times New Roman" w:hAnsi="Times New Roman" w:cs="Times New Roman"/>
          <w:b/>
          <w:bCs/>
          <w:sz w:val="24"/>
        </w:rPr>
        <w:t>«Центр дополнительного образования детей «Заречье» Кировского района г. Казани</w:t>
      </w:r>
    </w:p>
    <w:p w:rsidR="00620074" w:rsidRPr="00AA35EF" w:rsidRDefault="00620074" w:rsidP="00620074">
      <w:pPr>
        <w:spacing w:after="0" w:line="36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AA35EF" w:rsidRPr="000175DC" w:rsidRDefault="00AA35EF" w:rsidP="00AA35EF">
      <w:pPr>
        <w:pStyle w:val="a3"/>
        <w:rPr>
          <w:rFonts w:ascii="Times New Roman" w:hAnsi="Times New Roman"/>
          <w:b/>
          <w:sz w:val="32"/>
        </w:rPr>
      </w:pPr>
      <w:r w:rsidRPr="000175DC">
        <w:rPr>
          <w:rFonts w:ascii="Times New Roman" w:hAnsi="Times New Roman"/>
          <w:b/>
          <w:sz w:val="32"/>
        </w:rPr>
        <w:t xml:space="preserve">   </w:t>
      </w:r>
      <w:r>
        <w:rPr>
          <w:rFonts w:ascii="Times New Roman" w:hAnsi="Times New Roman"/>
          <w:b/>
          <w:sz w:val="32"/>
        </w:rPr>
        <w:t xml:space="preserve">                    </w:t>
      </w:r>
      <w:r w:rsidRPr="000175DC">
        <w:rPr>
          <w:rFonts w:ascii="Times New Roman" w:hAnsi="Times New Roman"/>
          <w:b/>
          <w:sz w:val="32"/>
        </w:rPr>
        <w:t xml:space="preserve"> Конспект открытого занятия.</w:t>
      </w:r>
    </w:p>
    <w:p w:rsidR="00AA35EF" w:rsidRPr="00AA35EF" w:rsidRDefault="00AA35EF" w:rsidP="00AA35EF">
      <w:pPr>
        <w:pStyle w:val="a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2"/>
        </w:rPr>
        <w:t xml:space="preserve">             </w:t>
      </w:r>
      <w:r w:rsidRPr="000175DC">
        <w:rPr>
          <w:rFonts w:ascii="Times New Roman" w:hAnsi="Times New Roman"/>
          <w:b/>
          <w:sz w:val="32"/>
        </w:rPr>
        <w:t xml:space="preserve">Тема: Упражнения </w:t>
      </w:r>
      <w:r>
        <w:rPr>
          <w:rFonts w:ascii="Times New Roman" w:hAnsi="Times New Roman"/>
          <w:b/>
          <w:sz w:val="32"/>
        </w:rPr>
        <w:t xml:space="preserve">на примере трезвучий.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                                          </w:t>
      </w:r>
      <w:r w:rsidR="009009D8">
        <w:rPr>
          <w:rFonts w:ascii="Times New Roman" w:hAnsi="Times New Roman"/>
          <w:b/>
          <w:sz w:val="28"/>
        </w:rPr>
        <w:t xml:space="preserve">                    </w:t>
      </w:r>
      <w:r>
        <w:rPr>
          <w:rFonts w:ascii="Times New Roman" w:hAnsi="Times New Roman"/>
          <w:b/>
          <w:sz w:val="28"/>
        </w:rPr>
        <w:t xml:space="preserve">Группа </w:t>
      </w:r>
      <w:r w:rsidR="003C4A54">
        <w:rPr>
          <w:rFonts w:ascii="Times New Roman" w:hAnsi="Times New Roman"/>
          <w:b/>
          <w:sz w:val="28"/>
        </w:rPr>
        <w:t>№ 2</w:t>
      </w:r>
      <w:r w:rsidRPr="00AA35EF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z w:val="28"/>
        </w:rPr>
        <w:t xml:space="preserve">   </w:t>
      </w:r>
      <w:r w:rsidRPr="00AA35EF">
        <w:rPr>
          <w:rFonts w:ascii="Times New Roman" w:hAnsi="Times New Roman"/>
          <w:b/>
          <w:sz w:val="28"/>
        </w:rPr>
        <w:t xml:space="preserve">1 год обучения. </w:t>
      </w:r>
      <w:r>
        <w:rPr>
          <w:rFonts w:ascii="Times New Roman" w:hAnsi="Times New Roman"/>
          <w:b/>
          <w:sz w:val="28"/>
        </w:rPr>
        <w:t xml:space="preserve"> </w:t>
      </w:r>
      <w:r w:rsidR="00CC5049">
        <w:rPr>
          <w:rFonts w:ascii="Times New Roman" w:hAnsi="Times New Roman"/>
          <w:b/>
          <w:sz w:val="28"/>
        </w:rPr>
        <w:t xml:space="preserve"> 12</w:t>
      </w:r>
      <w:r w:rsidRPr="00AA35EF">
        <w:rPr>
          <w:rFonts w:ascii="Times New Roman" w:hAnsi="Times New Roman"/>
          <w:b/>
          <w:sz w:val="28"/>
        </w:rPr>
        <w:t>.11.2024 г.</w:t>
      </w:r>
    </w:p>
    <w:p w:rsidR="00620074" w:rsidRPr="00AA35EF" w:rsidRDefault="00620074" w:rsidP="005D0A6C">
      <w:pPr>
        <w:pStyle w:val="a3"/>
        <w:rPr>
          <w:rFonts w:ascii="Times New Roman" w:hAnsi="Times New Roman"/>
          <w:b/>
          <w:sz w:val="28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AA35EF" w:rsidP="005D0A6C">
      <w:pPr>
        <w:pStyle w:val="a3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</w:t>
      </w: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Pr="00AA35EF" w:rsidRDefault="00AA35EF" w:rsidP="005D0A6C">
      <w:pPr>
        <w:pStyle w:val="a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32"/>
        </w:rPr>
        <w:t xml:space="preserve">                                                 </w:t>
      </w:r>
      <w:r w:rsidRPr="00AA35EF">
        <w:rPr>
          <w:rFonts w:ascii="Times New Roman" w:hAnsi="Times New Roman"/>
          <w:b/>
          <w:sz w:val="24"/>
        </w:rPr>
        <w:t>Педагог дополнительного образования</w:t>
      </w:r>
    </w:p>
    <w:p w:rsidR="00AA35EF" w:rsidRDefault="00AA35EF" w:rsidP="005D0A6C">
      <w:pPr>
        <w:pStyle w:val="a3"/>
        <w:rPr>
          <w:rFonts w:ascii="Times New Roman" w:hAnsi="Times New Roman"/>
          <w:b/>
          <w:sz w:val="24"/>
        </w:rPr>
      </w:pPr>
      <w:r w:rsidRPr="00AA35EF">
        <w:rPr>
          <w:rFonts w:ascii="Times New Roman" w:hAnsi="Times New Roman"/>
          <w:b/>
          <w:sz w:val="24"/>
        </w:rPr>
        <w:t xml:space="preserve">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</w:t>
      </w:r>
      <w:r w:rsidRPr="00AA35EF">
        <w:rPr>
          <w:rFonts w:ascii="Times New Roman" w:hAnsi="Times New Roman"/>
          <w:b/>
          <w:sz w:val="24"/>
        </w:rPr>
        <w:t xml:space="preserve">  Низамутдинов А.Р.</w:t>
      </w:r>
    </w:p>
    <w:p w:rsidR="00C61786" w:rsidRDefault="00C61786" w:rsidP="005D0A6C">
      <w:pPr>
        <w:pStyle w:val="a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Объединение «Юный гитарист»</w:t>
      </w:r>
    </w:p>
    <w:p w:rsidR="00C61786" w:rsidRDefault="00C61786" w:rsidP="005D0A6C">
      <w:pPr>
        <w:pStyle w:val="a3"/>
        <w:rPr>
          <w:rFonts w:ascii="Times New Roman" w:hAnsi="Times New Roman"/>
          <w:b/>
          <w:sz w:val="24"/>
        </w:rPr>
      </w:pPr>
    </w:p>
    <w:p w:rsidR="00C61786" w:rsidRDefault="00C61786" w:rsidP="005D0A6C">
      <w:pPr>
        <w:pStyle w:val="a3"/>
        <w:rPr>
          <w:rFonts w:ascii="Times New Roman" w:hAnsi="Times New Roman"/>
          <w:b/>
          <w:sz w:val="24"/>
        </w:rPr>
      </w:pPr>
    </w:p>
    <w:p w:rsidR="00C61786" w:rsidRDefault="00C61786" w:rsidP="005D0A6C">
      <w:pPr>
        <w:pStyle w:val="a3"/>
        <w:rPr>
          <w:rFonts w:ascii="Times New Roman" w:hAnsi="Times New Roman"/>
          <w:b/>
          <w:sz w:val="24"/>
        </w:rPr>
      </w:pPr>
    </w:p>
    <w:p w:rsidR="00C61786" w:rsidRPr="00AA35EF" w:rsidRDefault="00C61786" w:rsidP="005D0A6C">
      <w:pPr>
        <w:pStyle w:val="a3"/>
        <w:rPr>
          <w:rFonts w:ascii="Times New Roman" w:hAnsi="Times New Roman"/>
          <w:b/>
          <w:sz w:val="24"/>
        </w:rPr>
      </w:pPr>
    </w:p>
    <w:p w:rsidR="00AA35EF" w:rsidRDefault="00AA35EF" w:rsidP="005D0A6C">
      <w:pPr>
        <w:pStyle w:val="a3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</w:t>
      </w: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9009D8" w:rsidRDefault="009009D8" w:rsidP="005D0A6C">
      <w:pPr>
        <w:pStyle w:val="a3"/>
        <w:rPr>
          <w:rFonts w:ascii="Times New Roman" w:hAnsi="Times New Roman"/>
          <w:b/>
          <w:sz w:val="32"/>
        </w:rPr>
      </w:pPr>
      <w:bookmarkStart w:id="0" w:name="_GoBack"/>
      <w:bookmarkEnd w:id="0"/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336A74" w:rsidRPr="000175DC" w:rsidRDefault="00EC0E81" w:rsidP="005D0A6C">
      <w:pPr>
        <w:pStyle w:val="a3"/>
        <w:rPr>
          <w:rFonts w:ascii="Times New Roman" w:hAnsi="Times New Roman"/>
          <w:b/>
          <w:sz w:val="32"/>
        </w:rPr>
      </w:pPr>
      <w:r w:rsidRPr="000175DC">
        <w:rPr>
          <w:rFonts w:ascii="Times New Roman" w:hAnsi="Times New Roman"/>
          <w:b/>
          <w:sz w:val="32"/>
        </w:rPr>
        <w:lastRenderedPageBreak/>
        <w:t xml:space="preserve">   </w:t>
      </w:r>
      <w:r w:rsidR="00590CC1">
        <w:rPr>
          <w:rFonts w:ascii="Times New Roman" w:hAnsi="Times New Roman"/>
          <w:b/>
          <w:sz w:val="32"/>
        </w:rPr>
        <w:t xml:space="preserve">             </w:t>
      </w:r>
      <w:r w:rsidRPr="000175DC">
        <w:rPr>
          <w:rFonts w:ascii="Times New Roman" w:hAnsi="Times New Roman"/>
          <w:b/>
          <w:sz w:val="32"/>
        </w:rPr>
        <w:t xml:space="preserve"> Конспект открытого занятия.</w:t>
      </w:r>
    </w:p>
    <w:p w:rsidR="00EC0E81" w:rsidRPr="000175DC" w:rsidRDefault="00EC0E81" w:rsidP="005D0A6C">
      <w:pPr>
        <w:pStyle w:val="a3"/>
        <w:rPr>
          <w:rFonts w:ascii="Times New Roman" w:hAnsi="Times New Roman"/>
          <w:b/>
          <w:sz w:val="32"/>
        </w:rPr>
      </w:pPr>
      <w:r w:rsidRPr="000175DC">
        <w:rPr>
          <w:rFonts w:ascii="Times New Roman" w:hAnsi="Times New Roman"/>
          <w:b/>
          <w:sz w:val="32"/>
        </w:rPr>
        <w:t xml:space="preserve">Тема: Упражнения </w:t>
      </w:r>
      <w:r w:rsidR="00590CC1">
        <w:rPr>
          <w:rFonts w:ascii="Times New Roman" w:hAnsi="Times New Roman"/>
          <w:b/>
          <w:sz w:val="32"/>
        </w:rPr>
        <w:t xml:space="preserve">на </w:t>
      </w:r>
      <w:r w:rsidR="00961F6E">
        <w:rPr>
          <w:rFonts w:ascii="Times New Roman" w:hAnsi="Times New Roman"/>
          <w:b/>
          <w:sz w:val="32"/>
        </w:rPr>
        <w:t>примере трезвучий. Группа № 3</w:t>
      </w:r>
      <w:r w:rsidRPr="000175DC">
        <w:rPr>
          <w:rFonts w:ascii="Times New Roman" w:hAnsi="Times New Roman"/>
          <w:b/>
          <w:sz w:val="32"/>
        </w:rPr>
        <w:t>.</w:t>
      </w:r>
      <w:r w:rsidR="000076B3">
        <w:rPr>
          <w:rFonts w:ascii="Times New Roman" w:hAnsi="Times New Roman"/>
          <w:b/>
          <w:sz w:val="32"/>
        </w:rPr>
        <w:t xml:space="preserve">  </w:t>
      </w:r>
      <w:r w:rsidRPr="000175DC">
        <w:rPr>
          <w:rFonts w:ascii="Times New Roman" w:hAnsi="Times New Roman"/>
          <w:b/>
          <w:sz w:val="32"/>
        </w:rPr>
        <w:t>1 год обучения.</w:t>
      </w:r>
      <w:r w:rsidR="00D8519A">
        <w:rPr>
          <w:rFonts w:ascii="Times New Roman" w:hAnsi="Times New Roman"/>
          <w:b/>
          <w:sz w:val="32"/>
        </w:rPr>
        <w:t xml:space="preserve">  1</w:t>
      </w:r>
      <w:r w:rsidR="00961F6E">
        <w:rPr>
          <w:rFonts w:ascii="Times New Roman" w:hAnsi="Times New Roman"/>
          <w:b/>
          <w:sz w:val="32"/>
        </w:rPr>
        <w:t>4</w:t>
      </w:r>
      <w:r w:rsidR="00F21577">
        <w:rPr>
          <w:rFonts w:ascii="Times New Roman" w:hAnsi="Times New Roman"/>
          <w:b/>
          <w:sz w:val="32"/>
        </w:rPr>
        <w:t>.11</w:t>
      </w:r>
      <w:r w:rsidR="00D8519A">
        <w:rPr>
          <w:rFonts w:ascii="Times New Roman" w:hAnsi="Times New Roman"/>
          <w:b/>
          <w:sz w:val="32"/>
        </w:rPr>
        <w:t>.2024 г.</w:t>
      </w:r>
    </w:p>
    <w:p w:rsidR="00336A74" w:rsidRDefault="002E3A7F" w:rsidP="00336A74">
      <w:pPr>
        <w:rPr>
          <w:rFonts w:ascii="Times New Roman" w:hAnsi="Times New Roman" w:cs="Times New Roman"/>
          <w:sz w:val="28"/>
          <w:szCs w:val="28"/>
        </w:rPr>
      </w:pPr>
      <w:r w:rsidRPr="000175DC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– освоение учащимися по классу гитары практических навыков аккомпанирования на гитаре в семейной и общественной жизни.</w:t>
      </w:r>
    </w:p>
    <w:p w:rsidR="008E4B63" w:rsidRDefault="002E3A7F" w:rsidP="00336A74">
      <w:pPr>
        <w:rPr>
          <w:rFonts w:ascii="Times New Roman" w:hAnsi="Times New Roman" w:cs="Times New Roman"/>
          <w:sz w:val="28"/>
          <w:szCs w:val="28"/>
        </w:rPr>
      </w:pPr>
      <w:r w:rsidRPr="000175DC">
        <w:rPr>
          <w:rFonts w:ascii="Times New Roman" w:hAnsi="Times New Roman" w:cs="Times New Roman"/>
          <w:b/>
          <w:sz w:val="28"/>
          <w:szCs w:val="28"/>
        </w:rPr>
        <w:t>Задачи урока</w:t>
      </w:r>
      <w:r>
        <w:rPr>
          <w:rFonts w:ascii="Times New Roman" w:hAnsi="Times New Roman" w:cs="Times New Roman"/>
          <w:sz w:val="28"/>
          <w:szCs w:val="28"/>
        </w:rPr>
        <w:t>: познакомить учащихся с</w:t>
      </w:r>
      <w:r w:rsidR="005B4D4A">
        <w:rPr>
          <w:rFonts w:ascii="Times New Roman" w:hAnsi="Times New Roman" w:cs="Times New Roman"/>
          <w:sz w:val="28"/>
          <w:szCs w:val="28"/>
        </w:rPr>
        <w:t xml:space="preserve"> понятием аккорд, с буквенными </w:t>
      </w:r>
      <w:r w:rsidR="00F21577">
        <w:rPr>
          <w:rFonts w:ascii="Times New Roman" w:hAnsi="Times New Roman" w:cs="Times New Roman"/>
          <w:sz w:val="28"/>
          <w:szCs w:val="28"/>
        </w:rPr>
        <w:t>обозначениями, освоить разнообразные</w:t>
      </w:r>
      <w:r w:rsidR="00D8519A">
        <w:rPr>
          <w:rFonts w:ascii="Times New Roman" w:hAnsi="Times New Roman" w:cs="Times New Roman"/>
          <w:sz w:val="28"/>
          <w:szCs w:val="28"/>
        </w:rPr>
        <w:t xml:space="preserve"> тональности на</w:t>
      </w:r>
      <w:r w:rsidR="005B4D4A">
        <w:rPr>
          <w:rFonts w:ascii="Times New Roman" w:hAnsi="Times New Roman" w:cs="Times New Roman"/>
          <w:sz w:val="28"/>
          <w:szCs w:val="28"/>
        </w:rPr>
        <w:t xml:space="preserve"> практике постановки аккордов</w:t>
      </w:r>
      <w:r w:rsidR="008E4B63">
        <w:rPr>
          <w:rFonts w:ascii="Times New Roman" w:hAnsi="Times New Roman" w:cs="Times New Roman"/>
          <w:sz w:val="28"/>
          <w:szCs w:val="28"/>
        </w:rPr>
        <w:t xml:space="preserve"> на грифе гитары.</w:t>
      </w:r>
    </w:p>
    <w:p w:rsidR="004D18EE" w:rsidRDefault="008E4B63" w:rsidP="00336A74">
      <w:pPr>
        <w:rPr>
          <w:rFonts w:ascii="Times New Roman" w:hAnsi="Times New Roman" w:cs="Times New Roman"/>
          <w:sz w:val="28"/>
          <w:szCs w:val="28"/>
        </w:rPr>
      </w:pPr>
      <w:r w:rsidRPr="000175DC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EC0E81">
        <w:rPr>
          <w:rFonts w:ascii="Times New Roman" w:hAnsi="Times New Roman" w:cs="Times New Roman"/>
          <w:sz w:val="28"/>
          <w:szCs w:val="28"/>
        </w:rPr>
        <w:t xml:space="preserve"> словесный, объяснительно-демонстрационный, дидактический, игровой с элементами </w:t>
      </w:r>
      <w:r w:rsidR="004D18EE">
        <w:rPr>
          <w:rFonts w:ascii="Times New Roman" w:hAnsi="Times New Roman" w:cs="Times New Roman"/>
          <w:sz w:val="28"/>
          <w:szCs w:val="28"/>
        </w:rPr>
        <w:t>проблемности, творчества</w:t>
      </w:r>
      <w:r w:rsidR="00EC0E81">
        <w:rPr>
          <w:rFonts w:ascii="Times New Roman" w:hAnsi="Times New Roman" w:cs="Times New Roman"/>
          <w:sz w:val="28"/>
          <w:szCs w:val="28"/>
        </w:rPr>
        <w:t xml:space="preserve"> </w:t>
      </w:r>
      <w:r w:rsidR="004D18EE">
        <w:rPr>
          <w:rFonts w:ascii="Times New Roman" w:hAnsi="Times New Roman" w:cs="Times New Roman"/>
          <w:sz w:val="28"/>
          <w:szCs w:val="28"/>
        </w:rPr>
        <w:t>и сотворчества.</w:t>
      </w:r>
    </w:p>
    <w:p w:rsidR="004D18EE" w:rsidRPr="000175DC" w:rsidRDefault="004D18EE" w:rsidP="00336A74">
      <w:pPr>
        <w:rPr>
          <w:rFonts w:ascii="Times New Roman" w:hAnsi="Times New Roman" w:cs="Times New Roman"/>
          <w:b/>
          <w:sz w:val="28"/>
          <w:szCs w:val="28"/>
        </w:rPr>
      </w:pPr>
      <w:r w:rsidRPr="000175DC">
        <w:rPr>
          <w:rFonts w:ascii="Times New Roman" w:hAnsi="Times New Roman" w:cs="Times New Roman"/>
          <w:b/>
          <w:sz w:val="28"/>
          <w:szCs w:val="28"/>
        </w:rPr>
        <w:t>Оборудование, вспомогательный материал и методическая литература:</w:t>
      </w:r>
    </w:p>
    <w:p w:rsidR="004D18EE" w:rsidRDefault="004D18EE" w:rsidP="004D18E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каждого ученика стул, гитара.</w:t>
      </w:r>
    </w:p>
    <w:p w:rsidR="004D18EE" w:rsidRDefault="004D18EE" w:rsidP="004D18E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Белая классная доска. Цветные маркеры.</w:t>
      </w:r>
    </w:p>
    <w:p w:rsidR="004D18EE" w:rsidRDefault="004D18EE" w:rsidP="004D18E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Аудиоплеер.</w:t>
      </w:r>
    </w:p>
    <w:p w:rsidR="004D18EE" w:rsidRDefault="004D18EE" w:rsidP="004D18E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Петров.П. «Самоучитель игры на гитаре» Издательство АСТ.Москва</w:t>
      </w:r>
      <w:r w:rsidR="00FD79A2">
        <w:rPr>
          <w:rFonts w:ascii="Times New Roman" w:hAnsi="Times New Roman" w:cs="Times New Roman"/>
          <w:sz w:val="28"/>
          <w:szCs w:val="28"/>
        </w:rPr>
        <w:t>.</w:t>
      </w:r>
    </w:p>
    <w:p w:rsidR="004D18EE" w:rsidRPr="000175DC" w:rsidRDefault="000175DC" w:rsidP="004D18E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D18EE" w:rsidRPr="000175DC"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2D0905" w:rsidRDefault="002D0905" w:rsidP="002D09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1.Рассказ </w:t>
      </w:r>
      <w:r w:rsidR="00FD79A2">
        <w:rPr>
          <w:rFonts w:ascii="Times New Roman" w:hAnsi="Times New Roman" w:cs="Times New Roman"/>
          <w:sz w:val="28"/>
          <w:szCs w:val="28"/>
        </w:rPr>
        <w:t>преподавателя о понятии трезвучие, (аккорд)</w:t>
      </w:r>
      <w:r>
        <w:rPr>
          <w:rFonts w:ascii="Times New Roman" w:hAnsi="Times New Roman" w:cs="Times New Roman"/>
          <w:sz w:val="28"/>
          <w:szCs w:val="28"/>
        </w:rPr>
        <w:t xml:space="preserve"> их обозначения и постановки на грифе гитары.</w:t>
      </w:r>
    </w:p>
    <w:p w:rsidR="002D0905" w:rsidRDefault="002D0905" w:rsidP="002D09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2.Выполнение упражнений с постановкой аккордов. Чередование аккордов в </w:t>
      </w:r>
      <w:r w:rsidR="00D8519A">
        <w:rPr>
          <w:rFonts w:ascii="Times New Roman" w:hAnsi="Times New Roman" w:cs="Times New Roman"/>
          <w:sz w:val="28"/>
          <w:szCs w:val="28"/>
        </w:rPr>
        <w:t xml:space="preserve">определенной последовательности, в </w:t>
      </w:r>
      <w:r w:rsidR="00FD79A2">
        <w:rPr>
          <w:rFonts w:ascii="Times New Roman" w:hAnsi="Times New Roman" w:cs="Times New Roman"/>
          <w:sz w:val="28"/>
          <w:szCs w:val="28"/>
        </w:rPr>
        <w:t>мажорной и минорной тональности, постановка септаккордов.</w:t>
      </w:r>
    </w:p>
    <w:p w:rsidR="002D0905" w:rsidRDefault="009E421C" w:rsidP="002D09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D0905">
        <w:rPr>
          <w:rFonts w:ascii="Times New Roman" w:hAnsi="Times New Roman" w:cs="Times New Roman"/>
          <w:sz w:val="28"/>
          <w:szCs w:val="28"/>
        </w:rPr>
        <w:t>.Исполнение мелодии песни по аккордам.</w:t>
      </w:r>
    </w:p>
    <w:p w:rsidR="002D0905" w:rsidRDefault="002D0905" w:rsidP="002D09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D0905" w:rsidRDefault="002D0905" w:rsidP="002D09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урока: 45 минут</w:t>
      </w:r>
    </w:p>
    <w:p w:rsidR="002D0905" w:rsidRDefault="00FD79A2" w:rsidP="002D09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учащихся: 5 человек</w:t>
      </w:r>
      <w:r w:rsidR="002D0905">
        <w:rPr>
          <w:rFonts w:ascii="Times New Roman" w:hAnsi="Times New Roman" w:cs="Times New Roman"/>
          <w:sz w:val="28"/>
          <w:szCs w:val="28"/>
        </w:rPr>
        <w:t>.</w:t>
      </w:r>
    </w:p>
    <w:p w:rsidR="002E3A7F" w:rsidRPr="004D18EE" w:rsidRDefault="002D0905" w:rsidP="000175D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175D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0175DC" w:rsidRPr="000175DC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0175DC">
        <w:rPr>
          <w:rFonts w:ascii="Times New Roman" w:hAnsi="Times New Roman" w:cs="Times New Roman"/>
          <w:b/>
          <w:sz w:val="28"/>
          <w:szCs w:val="28"/>
        </w:rPr>
        <w:t xml:space="preserve">  Ход урока </w:t>
      </w:r>
      <w:r w:rsidR="004D18EE">
        <w:rPr>
          <w:rFonts w:ascii="Times New Roman" w:hAnsi="Times New Roman" w:cs="Times New Roman"/>
          <w:sz w:val="28"/>
          <w:szCs w:val="28"/>
        </w:rPr>
        <w:t xml:space="preserve"> </w:t>
      </w:r>
      <w:r w:rsidR="005B4D4A" w:rsidRPr="004D18E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80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8"/>
        <w:gridCol w:w="2111"/>
        <w:gridCol w:w="6073"/>
        <w:gridCol w:w="48"/>
      </w:tblGrid>
      <w:tr w:rsidR="00336A74" w:rsidTr="000175DC">
        <w:trPr>
          <w:gridAfter w:val="1"/>
          <w:wAfter w:w="48" w:type="dxa"/>
          <w:trHeight w:val="372"/>
        </w:trPr>
        <w:tc>
          <w:tcPr>
            <w:tcW w:w="4679" w:type="dxa"/>
            <w:gridSpan w:val="2"/>
          </w:tcPr>
          <w:p w:rsidR="00336A74" w:rsidRPr="000076B3" w:rsidRDefault="00C4667E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0076B3">
              <w:rPr>
                <w:rFonts w:ascii="Times New Roman" w:hAnsi="Times New Roman" w:cs="Times New Roman"/>
                <w:sz w:val="32"/>
                <w:szCs w:val="32"/>
              </w:rPr>
              <w:t xml:space="preserve">Рассказ </w:t>
            </w:r>
            <w:r w:rsidR="00FD79A2">
              <w:rPr>
                <w:rFonts w:ascii="Times New Roman" w:hAnsi="Times New Roman" w:cs="Times New Roman"/>
                <w:sz w:val="32"/>
                <w:szCs w:val="32"/>
              </w:rPr>
              <w:t>преподавателя о понятии трезвучие, их обозначения и постановка</w:t>
            </w:r>
            <w:r w:rsidRPr="000076B3">
              <w:rPr>
                <w:rFonts w:ascii="Times New Roman" w:hAnsi="Times New Roman" w:cs="Times New Roman"/>
                <w:sz w:val="32"/>
                <w:szCs w:val="32"/>
              </w:rPr>
              <w:t xml:space="preserve"> на грифе гитары.</w:t>
            </w:r>
          </w:p>
        </w:tc>
        <w:tc>
          <w:tcPr>
            <w:tcW w:w="6073" w:type="dxa"/>
          </w:tcPr>
          <w:p w:rsidR="00336A74" w:rsidRDefault="00336A74" w:rsidP="00336A74">
            <w:pPr>
              <w:tabs>
                <w:tab w:val="left" w:pos="3288"/>
              </w:tabs>
            </w:pPr>
          </w:p>
        </w:tc>
      </w:tr>
      <w:tr w:rsidR="00336A74" w:rsidTr="000175DC">
        <w:trPr>
          <w:gridAfter w:val="1"/>
          <w:wAfter w:w="48" w:type="dxa"/>
          <w:trHeight w:val="840"/>
        </w:trPr>
        <w:tc>
          <w:tcPr>
            <w:tcW w:w="4679" w:type="dxa"/>
            <w:gridSpan w:val="2"/>
          </w:tcPr>
          <w:p w:rsidR="00336A74" w:rsidRPr="00BD26FB" w:rsidRDefault="00C4667E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Сегодня мы с вами познакомимся с </w:t>
            </w:r>
            <w:r w:rsidR="0064024E">
              <w:rPr>
                <w:rFonts w:ascii="Times New Roman" w:hAnsi="Times New Roman" w:cs="Times New Roman"/>
                <w:sz w:val="28"/>
                <w:szCs w:val="28"/>
              </w:rPr>
              <w:t xml:space="preserve">понятием Трезвучие. Трезвучие –это аккорд, состоящий из трех </w:t>
            </w:r>
            <w:r w:rsidR="009E421C">
              <w:rPr>
                <w:rFonts w:ascii="Times New Roman" w:hAnsi="Times New Roman" w:cs="Times New Roman"/>
                <w:sz w:val="28"/>
                <w:szCs w:val="28"/>
              </w:rPr>
              <w:t>звуков,</w:t>
            </w:r>
            <w:r w:rsidR="0064024E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расположенных по терциям. Каждое трезвучие содержит две терции (нижнюю и верхнюю) и одну </w:t>
            </w:r>
            <w:r w:rsidR="00BC59A4">
              <w:rPr>
                <w:rFonts w:ascii="Times New Roman" w:hAnsi="Times New Roman" w:cs="Times New Roman"/>
                <w:sz w:val="28"/>
                <w:szCs w:val="28"/>
              </w:rPr>
              <w:t>квинту. В</w:t>
            </w:r>
            <w:r w:rsidR="00FD79A2">
              <w:rPr>
                <w:rFonts w:ascii="Times New Roman" w:hAnsi="Times New Roman" w:cs="Times New Roman"/>
                <w:sz w:val="28"/>
                <w:szCs w:val="28"/>
              </w:rPr>
              <w:t xml:space="preserve"> зависимости от качества </w:t>
            </w:r>
            <w:r w:rsidR="00FD79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этих интервалов трезвучия делятся по своей структуре</w:t>
            </w:r>
            <w:r w:rsidR="00BC59A4">
              <w:rPr>
                <w:rFonts w:ascii="Times New Roman" w:hAnsi="Times New Roman" w:cs="Times New Roman"/>
                <w:sz w:val="28"/>
                <w:szCs w:val="28"/>
              </w:rPr>
              <w:t xml:space="preserve"> на четыре типа:</w:t>
            </w:r>
            <w:r w:rsidR="0064024E">
              <w:rPr>
                <w:rFonts w:ascii="Times New Roman" w:hAnsi="Times New Roman" w:cs="Times New Roman"/>
                <w:sz w:val="28"/>
                <w:szCs w:val="28"/>
              </w:rPr>
              <w:t xml:space="preserve"> Трезвучи</w:t>
            </w:r>
            <w:r w:rsidR="00BC59A4">
              <w:rPr>
                <w:rFonts w:ascii="Times New Roman" w:hAnsi="Times New Roman" w:cs="Times New Roman"/>
                <w:sz w:val="28"/>
                <w:szCs w:val="28"/>
              </w:rPr>
              <w:t>я могут быть мажорные, минорные, увеличенные или уменьшенные. Составные звуки трезвучия называются Основным 1, Терцовым 2, Квинтовым 5. Основным тоном (примой) называется тот звук трезвучия, который в тесном расположении находится внизу. Терцовым тонов называется тот звук трезвучия, который в тесном расположении находится посередине. А Квинтовым тоном называется тот зву</w:t>
            </w:r>
            <w:r w:rsidR="00AC6FE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C59A4">
              <w:rPr>
                <w:rFonts w:ascii="Times New Roman" w:hAnsi="Times New Roman" w:cs="Times New Roman"/>
                <w:sz w:val="28"/>
                <w:szCs w:val="28"/>
              </w:rPr>
              <w:t xml:space="preserve"> трезвучия, который в тесном расположении находится сверху</w:t>
            </w:r>
            <w:r w:rsidR="00AC6F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024E">
              <w:rPr>
                <w:rFonts w:ascii="Times New Roman" w:hAnsi="Times New Roman" w:cs="Times New Roman"/>
                <w:sz w:val="28"/>
                <w:szCs w:val="28"/>
              </w:rPr>
              <w:t xml:space="preserve"> В дальнейшем мы будем называть их аккордами. </w:t>
            </w:r>
            <w:r w:rsidR="00AC6FE6">
              <w:rPr>
                <w:rFonts w:ascii="Times New Roman" w:hAnsi="Times New Roman" w:cs="Times New Roman"/>
                <w:sz w:val="28"/>
                <w:szCs w:val="28"/>
              </w:rPr>
              <w:t xml:space="preserve">Мажорное и минорное трезвучия являются Консонансами и в первую очередь могут применяться как устойчивые Тонические аккорды. Увеличенные и уменьшённые трезвучия являются Диссонансными.  Консонанс – созвучие согласное звучание. Диссонанс – неблагозвучие нестройность. </w:t>
            </w:r>
            <w:r w:rsidR="0064024E">
              <w:rPr>
                <w:rFonts w:ascii="Times New Roman" w:hAnsi="Times New Roman" w:cs="Times New Roman"/>
                <w:sz w:val="28"/>
                <w:szCs w:val="28"/>
              </w:rPr>
              <w:t xml:space="preserve">И на данном занятии познакомимся с 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>различными аккордами, их буквенным обозначениям и схематичному изображению. А также, играя аккорды обучимся самостоятельно аккомпанировать.</w:t>
            </w:r>
          </w:p>
          <w:p w:rsidR="00B66D98" w:rsidRPr="00BD26FB" w:rsidRDefault="00B66D98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Понятие Аккорд –это одновременное сочетание трех и более музыкальных звуков разной высоты, воспринимаемое слухом как целостный </w:t>
            </w:r>
            <w:r w:rsidR="00FF71FD" w:rsidRPr="00BD26FB">
              <w:rPr>
                <w:rFonts w:ascii="Times New Roman" w:hAnsi="Times New Roman" w:cs="Times New Roman"/>
                <w:sz w:val="28"/>
                <w:szCs w:val="28"/>
              </w:rPr>
              <w:t>элемент. Исполняя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в определенной последовательности аккорды, мы </w:t>
            </w:r>
            <w:r w:rsidR="00FF71FD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сможем сыграть целую </w:t>
            </w:r>
            <w:r w:rsidR="00FF71FD" w:rsidRPr="00BD2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мелодию.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71FD" w:rsidRPr="00BD26FB">
              <w:rPr>
                <w:rFonts w:ascii="Times New Roman" w:hAnsi="Times New Roman" w:cs="Times New Roman"/>
                <w:sz w:val="28"/>
                <w:szCs w:val="28"/>
              </w:rPr>
              <w:t>Тем самым научимся</w:t>
            </w:r>
            <w:r w:rsidR="00BD26FB">
              <w:rPr>
                <w:rFonts w:ascii="Times New Roman" w:hAnsi="Times New Roman" w:cs="Times New Roman"/>
                <w:sz w:val="28"/>
                <w:szCs w:val="28"/>
              </w:rPr>
              <w:t xml:space="preserve"> аккомпанировать себе при пении, а </w:t>
            </w:r>
            <w:r w:rsidR="009E421C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r w:rsidR="00BD26FB">
              <w:rPr>
                <w:rFonts w:ascii="Times New Roman" w:hAnsi="Times New Roman" w:cs="Times New Roman"/>
                <w:sz w:val="28"/>
                <w:szCs w:val="28"/>
              </w:rPr>
              <w:t xml:space="preserve"> исполнять музыкальные произведения.</w:t>
            </w:r>
            <w:r w:rsidR="009E421C">
              <w:rPr>
                <w:rFonts w:ascii="Times New Roman" w:hAnsi="Times New Roman" w:cs="Times New Roman"/>
                <w:sz w:val="28"/>
                <w:szCs w:val="28"/>
              </w:rPr>
              <w:t xml:space="preserve"> Каждый аккорд может исполняться в мажорной (полной, сочной) тональности, а может звучать в миноре. То есть нежно. мягко, можно сказать лирично.</w:t>
            </w:r>
          </w:p>
        </w:tc>
        <w:tc>
          <w:tcPr>
            <w:tcW w:w="6073" w:type="dxa"/>
          </w:tcPr>
          <w:p w:rsidR="00336A74" w:rsidRDefault="00FF71FD" w:rsidP="00336A74">
            <w:pPr>
              <w:tabs>
                <w:tab w:val="left" w:pos="3288"/>
              </w:tabs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</w:t>
            </w:r>
            <w:r w:rsidR="00FD79A2">
              <w:rPr>
                <w:rFonts w:ascii="Times New Roman" w:hAnsi="Times New Roman" w:cs="Times New Roman"/>
                <w:sz w:val="28"/>
                <w:szCs w:val="28"/>
              </w:rPr>
              <w:t xml:space="preserve"> сидят напротив преподавателя. В руках гитары. С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лушают </w:t>
            </w:r>
            <w:r w:rsidR="00FD79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6FE6">
              <w:rPr>
                <w:rFonts w:ascii="Times New Roman" w:hAnsi="Times New Roman" w:cs="Times New Roman"/>
                <w:sz w:val="28"/>
                <w:szCs w:val="28"/>
              </w:rPr>
              <w:t xml:space="preserve">объяснение 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>преподавателя</w:t>
            </w:r>
            <w:r>
              <w:t>.</w:t>
            </w:r>
          </w:p>
        </w:tc>
      </w:tr>
      <w:tr w:rsidR="009E368A" w:rsidTr="000175DC">
        <w:trPr>
          <w:gridAfter w:val="1"/>
          <w:wAfter w:w="48" w:type="dxa"/>
          <w:trHeight w:val="3236"/>
        </w:trPr>
        <w:tc>
          <w:tcPr>
            <w:tcW w:w="4679" w:type="dxa"/>
            <w:gridSpan w:val="2"/>
          </w:tcPr>
          <w:p w:rsidR="009E368A" w:rsidRPr="000076B3" w:rsidRDefault="009E368A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0076B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Выполнение упражнений с постановкой аккордов</w:t>
            </w:r>
            <w:r w:rsidR="0055231E" w:rsidRPr="000076B3">
              <w:rPr>
                <w:rFonts w:ascii="Times New Roman" w:hAnsi="Times New Roman" w:cs="Times New Roman"/>
                <w:sz w:val="32"/>
                <w:szCs w:val="32"/>
              </w:rPr>
              <w:t>. Чередование аккордов в определенной последовательности.</w:t>
            </w:r>
          </w:p>
        </w:tc>
        <w:tc>
          <w:tcPr>
            <w:tcW w:w="6073" w:type="dxa"/>
          </w:tcPr>
          <w:p w:rsidR="009E368A" w:rsidRDefault="009E368A" w:rsidP="00336A74">
            <w:pPr>
              <w:tabs>
                <w:tab w:val="left" w:pos="3288"/>
              </w:tabs>
            </w:pPr>
          </w:p>
        </w:tc>
      </w:tr>
      <w:tr w:rsidR="00336A74" w:rsidTr="000175DC">
        <w:trPr>
          <w:gridAfter w:val="1"/>
          <w:wAfter w:w="48" w:type="dxa"/>
          <w:trHeight w:val="372"/>
        </w:trPr>
        <w:tc>
          <w:tcPr>
            <w:tcW w:w="4679" w:type="dxa"/>
            <w:gridSpan w:val="2"/>
          </w:tcPr>
          <w:p w:rsidR="00336A74" w:rsidRPr="00BD26FB" w:rsidRDefault="00FF71FD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>Прошу внимание на доску.</w:t>
            </w:r>
            <w:r w:rsidR="00BD26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6B3">
              <w:rPr>
                <w:rFonts w:ascii="Times New Roman" w:hAnsi="Times New Roman" w:cs="Times New Roman"/>
                <w:sz w:val="28"/>
                <w:szCs w:val="28"/>
              </w:rPr>
              <w:t>(На</w:t>
            </w:r>
            <w:r w:rsidR="00BD26FB">
              <w:rPr>
                <w:rFonts w:ascii="Times New Roman" w:hAnsi="Times New Roman" w:cs="Times New Roman"/>
                <w:sz w:val="28"/>
                <w:szCs w:val="28"/>
              </w:rPr>
              <w:t xml:space="preserve"> доске изображены схематично </w:t>
            </w:r>
            <w:r w:rsidR="000076B3">
              <w:rPr>
                <w:rFonts w:ascii="Times New Roman" w:hAnsi="Times New Roman" w:cs="Times New Roman"/>
                <w:sz w:val="28"/>
                <w:szCs w:val="28"/>
              </w:rPr>
              <w:t>аккорды,</w:t>
            </w:r>
            <w:r w:rsidR="00AC6FE6">
              <w:rPr>
                <w:rFonts w:ascii="Times New Roman" w:hAnsi="Times New Roman" w:cs="Times New Roman"/>
                <w:sz w:val="28"/>
                <w:szCs w:val="28"/>
              </w:rPr>
              <w:t xml:space="preserve"> их буквенные обозначения. С- до;</w:t>
            </w:r>
            <w:r w:rsidR="00063E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6F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AC6FE6" w:rsidRPr="00063E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63E13">
              <w:rPr>
                <w:rFonts w:ascii="Times New Roman" w:hAnsi="Times New Roman" w:cs="Times New Roman"/>
                <w:sz w:val="28"/>
                <w:szCs w:val="28"/>
              </w:rPr>
              <w:t xml:space="preserve"> ре; Е- ми; </w:t>
            </w:r>
            <w:r w:rsidR="00063E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="00063E13">
              <w:rPr>
                <w:rFonts w:ascii="Times New Roman" w:hAnsi="Times New Roman" w:cs="Times New Roman"/>
                <w:sz w:val="28"/>
                <w:szCs w:val="28"/>
              </w:rPr>
              <w:t xml:space="preserve">- фа; </w:t>
            </w:r>
            <w:r w:rsidR="00063E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="00063E13">
              <w:rPr>
                <w:rFonts w:ascii="Times New Roman" w:hAnsi="Times New Roman" w:cs="Times New Roman"/>
                <w:sz w:val="28"/>
                <w:szCs w:val="28"/>
              </w:rPr>
              <w:t xml:space="preserve">- соль; А- ля; Н- си. </w:t>
            </w:r>
            <w:r w:rsidR="00BD26FB">
              <w:rPr>
                <w:rFonts w:ascii="Times New Roman" w:hAnsi="Times New Roman" w:cs="Times New Roman"/>
                <w:sz w:val="28"/>
                <w:szCs w:val="28"/>
              </w:rPr>
              <w:t xml:space="preserve"> Цепочки аккордов для выполн</w:t>
            </w:r>
            <w:r w:rsidR="009E421C">
              <w:rPr>
                <w:rFonts w:ascii="Times New Roman" w:hAnsi="Times New Roman" w:cs="Times New Roman"/>
                <w:sz w:val="28"/>
                <w:szCs w:val="28"/>
              </w:rPr>
              <w:t>ения упражнений.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Вы видите схематичное изображение аккордов, а также их буквенное обозначение.</w:t>
            </w:r>
            <w:r w:rsidR="00895D00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Шесть горизонтальных линий-это струны: нижняя –первая, верхняя- шестая. Первая струна самая тонкая, шестая –басовая. Вертикальными линиями изображены лады, начиная от первого от переднего порожка. Точками обозначены струны, на которые необходимо нажимать для получения звука.</w:t>
            </w:r>
          </w:p>
          <w:p w:rsidR="00FF71FD" w:rsidRPr="00BD26FB" w:rsidRDefault="00FF71FD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Сейчас на инструменте будем последовательно ставить определенный аккорд и извлекать звук при помощи большого пальца. Данное упражнение необходимо 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исполнить </w:t>
            </w:r>
            <w:r w:rsidR="009E368A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по несколько раз, добиваясь, чистоты звучания струн в отдельности и всего аккорда в целом. </w:t>
            </w:r>
          </w:p>
          <w:p w:rsidR="00895D00" w:rsidRPr="00BD26FB" w:rsidRDefault="00895D00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>Последо</w:t>
            </w:r>
            <w:r w:rsidR="009E421C">
              <w:rPr>
                <w:rFonts w:ascii="Times New Roman" w:hAnsi="Times New Roman" w:cs="Times New Roman"/>
                <w:sz w:val="28"/>
                <w:szCs w:val="28"/>
              </w:rPr>
              <w:t>вательность аккордов такова: До, Ре, Ми, Фа, Соль, Ля, Си. Это полные мажорные трезвучия-аккорды.</w:t>
            </w:r>
            <w:r w:rsidR="00897B0E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Чередуем данные цепочки. После нескольких упражнений делаем паузу, чтобы пальцы отдохнули. Чередуем исполнение аккордов. Пробуем играть по три струны одновременно в ритме вальса. На </w:t>
            </w:r>
            <w:r w:rsidR="007967AC" w:rsidRPr="00BD26FB">
              <w:rPr>
                <w:rFonts w:ascii="Times New Roman" w:hAnsi="Times New Roman" w:cs="Times New Roman"/>
                <w:sz w:val="28"/>
                <w:szCs w:val="28"/>
              </w:rPr>
              <w:t>счет:</w:t>
            </w:r>
            <w:r w:rsidR="00897B0E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раз. Два. Три. </w:t>
            </w:r>
            <w:r w:rsidR="00BC6EBB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Пробуем играть </w:t>
            </w:r>
            <w:r w:rsidR="007967AC" w:rsidRPr="00BD26FB">
              <w:rPr>
                <w:rFonts w:ascii="Times New Roman" w:hAnsi="Times New Roman" w:cs="Times New Roman"/>
                <w:sz w:val="28"/>
                <w:szCs w:val="28"/>
              </w:rPr>
              <w:t>боем:</w:t>
            </w:r>
            <w:r w:rsidR="00BC6EBB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Большой палец вниз, Указательный </w:t>
            </w:r>
            <w:r w:rsidR="007967AC" w:rsidRPr="00BD26FB">
              <w:rPr>
                <w:rFonts w:ascii="Times New Roman" w:hAnsi="Times New Roman" w:cs="Times New Roman"/>
                <w:sz w:val="28"/>
                <w:szCs w:val="28"/>
              </w:rPr>
              <w:t>вверх и</w:t>
            </w:r>
            <w:r w:rsidR="00BC6EBB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ладонью приглушаем. В игре правой рукой мизинец не участвует. На гитаре играю данные аккорды, демонстрируя постановку пальцев на грифе. Повторяем данные упражнения по нескольку раз.</w:t>
            </w:r>
            <w:r w:rsidR="00D14BA4">
              <w:rPr>
                <w:rFonts w:ascii="Times New Roman" w:hAnsi="Times New Roman" w:cs="Times New Roman"/>
                <w:sz w:val="28"/>
                <w:szCs w:val="28"/>
              </w:rPr>
              <w:t xml:space="preserve"> Далее переходим к минорным трезвучиям в той же последовательности: До-минор, Ре-минор, Ми-минор, Фа-минор, Соль-минор, Ля-минор, Си-минор.</w:t>
            </w:r>
            <w:r w:rsidR="00D14BA4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Чередуем исполнение аккордов. Пробуем играть по три струны одновременно в ритме вальса. На счет: раз. Два. Три.  Пробуем играть боем: Большой палец вниз, Указательный вверх и ладонью приглушаем. В игре правой рукой мизинец не участвует. На гитаре играю данные аккорды, демонстрируя постановку пальцев на грифе. Повторяем данные упражнения по нескольку раз.</w:t>
            </w:r>
          </w:p>
        </w:tc>
        <w:tc>
          <w:tcPr>
            <w:tcW w:w="6073" w:type="dxa"/>
          </w:tcPr>
          <w:p w:rsidR="009E368A" w:rsidRPr="00BD26FB" w:rsidRDefault="009E368A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смотрят на доску с изображением аккордов. Далее на своих гитарах тренируются в исполнении аккордов. Повторяя движения по 10-16 раз.</w:t>
            </w:r>
          </w:p>
          <w:p w:rsidR="00336A74" w:rsidRPr="00BD26FB" w:rsidRDefault="009E368A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педагогом играют цепочку аккордов в определенной последовательности.  </w:t>
            </w:r>
          </w:p>
        </w:tc>
      </w:tr>
      <w:tr w:rsidR="00336A74" w:rsidTr="000175DC">
        <w:trPr>
          <w:gridAfter w:val="1"/>
          <w:wAfter w:w="48" w:type="dxa"/>
          <w:trHeight w:val="372"/>
        </w:trPr>
        <w:tc>
          <w:tcPr>
            <w:tcW w:w="4679" w:type="dxa"/>
            <w:gridSpan w:val="2"/>
          </w:tcPr>
          <w:p w:rsidR="00336A74" w:rsidRPr="000076B3" w:rsidRDefault="00336A74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73" w:type="dxa"/>
          </w:tcPr>
          <w:p w:rsidR="00336A74" w:rsidRPr="00BD26FB" w:rsidRDefault="00336A74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1E" w:rsidTr="000175DC">
        <w:trPr>
          <w:gridAfter w:val="1"/>
          <w:wAfter w:w="48" w:type="dxa"/>
          <w:trHeight w:val="372"/>
        </w:trPr>
        <w:tc>
          <w:tcPr>
            <w:tcW w:w="4679" w:type="dxa"/>
            <w:gridSpan w:val="2"/>
          </w:tcPr>
          <w:p w:rsidR="0055231E" w:rsidRPr="00BD26FB" w:rsidRDefault="0055231E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</w:tcPr>
          <w:p w:rsidR="0055231E" w:rsidRPr="00BD26FB" w:rsidRDefault="0055231E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6B3" w:rsidTr="000175DC">
        <w:trPr>
          <w:gridAfter w:val="1"/>
          <w:wAfter w:w="48" w:type="dxa"/>
          <w:trHeight w:val="372"/>
        </w:trPr>
        <w:tc>
          <w:tcPr>
            <w:tcW w:w="4679" w:type="dxa"/>
            <w:gridSpan w:val="2"/>
          </w:tcPr>
          <w:p w:rsidR="000076B3" w:rsidRPr="000076B3" w:rsidRDefault="000076B3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0076B3">
              <w:rPr>
                <w:rFonts w:ascii="Times New Roman" w:hAnsi="Times New Roman" w:cs="Times New Roman"/>
                <w:sz w:val="32"/>
                <w:szCs w:val="32"/>
              </w:rPr>
              <w:t>Исполнение мелодии песни по аккордам</w:t>
            </w:r>
          </w:p>
        </w:tc>
        <w:tc>
          <w:tcPr>
            <w:tcW w:w="6073" w:type="dxa"/>
          </w:tcPr>
          <w:p w:rsidR="000076B3" w:rsidRPr="00BD26FB" w:rsidRDefault="000076B3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1E" w:rsidTr="000175DC">
        <w:trPr>
          <w:gridAfter w:val="1"/>
          <w:wAfter w:w="48" w:type="dxa"/>
          <w:trHeight w:val="372"/>
        </w:trPr>
        <w:tc>
          <w:tcPr>
            <w:tcW w:w="4679" w:type="dxa"/>
            <w:gridSpan w:val="2"/>
          </w:tcPr>
          <w:p w:rsidR="0055231E" w:rsidRDefault="0055231E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А теперь, попробуем самостоятельно по уже знакомым нам аккордам сыграть </w:t>
            </w:r>
            <w:r w:rsidR="00063E13">
              <w:rPr>
                <w:rFonts w:ascii="Times New Roman" w:hAnsi="Times New Roman" w:cs="Times New Roman"/>
                <w:sz w:val="28"/>
                <w:szCs w:val="28"/>
              </w:rPr>
              <w:t>мелодию, исполнить песню.</w:t>
            </w:r>
          </w:p>
          <w:p w:rsidR="0055231E" w:rsidRPr="00BD26FB" w:rsidRDefault="00063E13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доске текст песни Булата Окуджавы «Песенка об открытых дверях». </w:t>
            </w:r>
            <w:r w:rsidR="0055231E" w:rsidRPr="00BD26FB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аккордов изображена на доске. А также текст песни перед вами. На гитаре играю последовательно необходимые аккорды. Наблюдаю за работой учеников.</w:t>
            </w:r>
            <w:r w:rsidR="00BC6EBB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Исполняю песню под аккомпанемент. Играем совместно.</w:t>
            </w:r>
            <w:r w:rsidR="007967AC">
              <w:rPr>
                <w:rFonts w:ascii="Times New Roman" w:hAnsi="Times New Roman" w:cs="Times New Roman"/>
                <w:sz w:val="28"/>
                <w:szCs w:val="28"/>
              </w:rPr>
              <w:t xml:space="preserve"> Указываю на необходимость повторять данные упражнения в домашних условиях для стабильного закрепления изученного материала.</w:t>
            </w:r>
          </w:p>
          <w:p w:rsidR="0055231E" w:rsidRPr="00BD26FB" w:rsidRDefault="0055231E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73" w:type="dxa"/>
          </w:tcPr>
          <w:p w:rsidR="0055231E" w:rsidRPr="00BD26FB" w:rsidRDefault="00BC6EBB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>Учащиеся проигрывают цеп</w:t>
            </w:r>
            <w:r w:rsidR="007967AC">
              <w:rPr>
                <w:rFonts w:ascii="Times New Roman" w:hAnsi="Times New Roman" w:cs="Times New Roman"/>
                <w:sz w:val="28"/>
                <w:szCs w:val="28"/>
              </w:rPr>
              <w:t xml:space="preserve">очку аккордов по нескольку раз, 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слушают преподавателя. </w:t>
            </w:r>
            <w:r w:rsidR="000175DC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Фиксируют на телефоны изученный материал. Текст песни, Аккорды для самостоятельного повторения в домашних условиях.</w:t>
            </w:r>
          </w:p>
        </w:tc>
      </w:tr>
      <w:tr w:rsidR="00336A74" w:rsidTr="009E36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8232" w:type="dxa"/>
          <w:trHeight w:val="100"/>
        </w:trPr>
        <w:tc>
          <w:tcPr>
            <w:tcW w:w="2568" w:type="dxa"/>
          </w:tcPr>
          <w:p w:rsidR="00336A74" w:rsidRDefault="00336A74" w:rsidP="00336A74">
            <w:pPr>
              <w:tabs>
                <w:tab w:val="left" w:pos="3288"/>
              </w:tabs>
            </w:pPr>
          </w:p>
        </w:tc>
      </w:tr>
      <w:tr w:rsidR="00336A74" w:rsidTr="009E36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68" w:type="dxa"/>
          <w:trHeight w:val="100"/>
        </w:trPr>
        <w:tc>
          <w:tcPr>
            <w:tcW w:w="8232" w:type="dxa"/>
            <w:gridSpan w:val="3"/>
          </w:tcPr>
          <w:p w:rsidR="00336A74" w:rsidRDefault="00336A74" w:rsidP="00336A74">
            <w:pPr>
              <w:tabs>
                <w:tab w:val="left" w:pos="3288"/>
              </w:tabs>
            </w:pPr>
          </w:p>
        </w:tc>
      </w:tr>
    </w:tbl>
    <w:p w:rsidR="00336A74" w:rsidRDefault="00336A74" w:rsidP="00336A74">
      <w:pPr>
        <w:tabs>
          <w:tab w:val="left" w:pos="3288"/>
        </w:tabs>
      </w:pPr>
    </w:p>
    <w:p w:rsidR="00336A74" w:rsidRDefault="00336A74" w:rsidP="00336A74">
      <w:pPr>
        <w:tabs>
          <w:tab w:val="left" w:pos="3288"/>
        </w:tabs>
      </w:pPr>
    </w:p>
    <w:p w:rsidR="00712DF5" w:rsidRPr="00336A74" w:rsidRDefault="00336A74" w:rsidP="005D0A6C">
      <w:pPr>
        <w:pStyle w:val="a3"/>
      </w:pPr>
      <w:r>
        <w:tab/>
      </w:r>
    </w:p>
    <w:sectPr w:rsidR="00712DF5" w:rsidRPr="00336A74" w:rsidSect="002E3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86003"/>
    <w:multiLevelType w:val="hybridMultilevel"/>
    <w:tmpl w:val="7DA21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A74"/>
    <w:rsid w:val="000076B3"/>
    <w:rsid w:val="000175DC"/>
    <w:rsid w:val="00063E13"/>
    <w:rsid w:val="002D0905"/>
    <w:rsid w:val="002E3A7F"/>
    <w:rsid w:val="00336A74"/>
    <w:rsid w:val="003C4A54"/>
    <w:rsid w:val="004D18EE"/>
    <w:rsid w:val="0055231E"/>
    <w:rsid w:val="00590CC1"/>
    <w:rsid w:val="005B4D4A"/>
    <w:rsid w:val="005D0A6C"/>
    <w:rsid w:val="00620074"/>
    <w:rsid w:val="0064024E"/>
    <w:rsid w:val="00712DF5"/>
    <w:rsid w:val="007967AC"/>
    <w:rsid w:val="00895D00"/>
    <w:rsid w:val="00897B0E"/>
    <w:rsid w:val="008B1A8F"/>
    <w:rsid w:val="008E4B63"/>
    <w:rsid w:val="009009D8"/>
    <w:rsid w:val="00961F6E"/>
    <w:rsid w:val="009E368A"/>
    <w:rsid w:val="009E421C"/>
    <w:rsid w:val="00AA35EF"/>
    <w:rsid w:val="00AC6FE6"/>
    <w:rsid w:val="00B66D98"/>
    <w:rsid w:val="00BC59A4"/>
    <w:rsid w:val="00BC6EBB"/>
    <w:rsid w:val="00BD26FB"/>
    <w:rsid w:val="00C4667E"/>
    <w:rsid w:val="00C61786"/>
    <w:rsid w:val="00CC5049"/>
    <w:rsid w:val="00D14BA4"/>
    <w:rsid w:val="00D8519A"/>
    <w:rsid w:val="00EC0E81"/>
    <w:rsid w:val="00F21577"/>
    <w:rsid w:val="00FD79A2"/>
    <w:rsid w:val="00FF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4931E"/>
  <w15:chartTrackingRefBased/>
  <w15:docId w15:val="{BA525FD9-4BEA-4E74-A794-22E29C1B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A6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D1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salavat</dc:creator>
  <cp:keywords/>
  <dc:description/>
  <cp:lastModifiedBy>PCsalavat</cp:lastModifiedBy>
  <cp:revision>4</cp:revision>
  <dcterms:created xsi:type="dcterms:W3CDTF">2024-11-10T05:38:00Z</dcterms:created>
  <dcterms:modified xsi:type="dcterms:W3CDTF">2024-11-10T05:39:00Z</dcterms:modified>
</cp:coreProperties>
</file>